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04" w:rsidRDefault="00286404" w:rsidP="00286404">
      <w:pPr>
        <w:pStyle w:val="1"/>
        <w:rPr>
          <w:rStyle w:val="apple-style-span"/>
          <w:color w:val="auto"/>
        </w:rPr>
      </w:pPr>
      <w:bookmarkStart w:id="0" w:name="_Toc276456628"/>
      <w:r w:rsidRPr="00286404">
        <w:rPr>
          <w:rStyle w:val="apple-style-span"/>
          <w:color w:val="auto"/>
        </w:rPr>
        <w:t>Сведения о ценах (тарифах) на коммунальные услуги</w:t>
      </w:r>
      <w:bookmarkEnd w:id="0"/>
    </w:p>
    <w:p w:rsidR="00552C7B" w:rsidRPr="00552C7B" w:rsidRDefault="00552C7B" w:rsidP="00552C7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2C7B">
        <w:rPr>
          <w:rFonts w:ascii="Times New Roman" w:hAnsi="Times New Roman" w:cs="Times New Roman"/>
          <w:b/>
          <w:sz w:val="28"/>
          <w:szCs w:val="28"/>
          <w:lang w:eastAsia="en-US"/>
        </w:rPr>
        <w:t>за нежилые помещения</w:t>
      </w:r>
    </w:p>
    <w:p w:rsidR="00286404" w:rsidRPr="00286404" w:rsidRDefault="00286404" w:rsidP="00286404">
      <w:pPr>
        <w:rPr>
          <w:lang w:eastAsia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28"/>
        <w:gridCol w:w="1589"/>
        <w:gridCol w:w="1103"/>
        <w:gridCol w:w="1418"/>
        <w:gridCol w:w="2126"/>
        <w:gridCol w:w="1984"/>
        <w:gridCol w:w="2016"/>
        <w:gridCol w:w="1701"/>
      </w:tblGrid>
      <w:tr w:rsidR="00286404" w:rsidRPr="000B5DC7" w:rsidTr="00382970">
        <w:trPr>
          <w:trHeight w:val="489"/>
        </w:trPr>
        <w:tc>
          <w:tcPr>
            <w:tcW w:w="644" w:type="dxa"/>
            <w:shd w:val="clear" w:color="auto" w:fill="D9D9D9"/>
            <w:vAlign w:val="center"/>
          </w:tcPr>
          <w:p w:rsidR="00286404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8" w:type="dxa"/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404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ресурса</w:t>
            </w:r>
          </w:p>
          <w:p w:rsidR="00552C7B" w:rsidRPr="000B5DC7" w:rsidRDefault="00552C7B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месяц)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Орган, выпустивший нормативный правовой акт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86404" w:rsidRPr="000B5DC7" w:rsidRDefault="00286404" w:rsidP="002D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382970" w:rsidRPr="000B5DC7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8" w:type="dxa"/>
            <w:shd w:val="clear" w:color="auto" w:fill="D9D9D9"/>
          </w:tcPr>
          <w:p w:rsidR="00382970" w:rsidRPr="000B5DC7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«Водоканал-Чита»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597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99,12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99,12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5.12.2013 № 701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970" w:rsidRPr="00AC65BE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99,12</w:t>
            </w:r>
          </w:p>
        </w:tc>
      </w:tr>
      <w:tr w:rsidR="00382970" w:rsidRPr="000B5DC7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8" w:type="dxa"/>
            <w:shd w:val="clear" w:color="auto" w:fill="D9D9D9"/>
          </w:tcPr>
          <w:p w:rsidR="00382970" w:rsidRPr="000B5DC7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Горячая вода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«ТГК-14»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28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5.12.2013 № 701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970" w:rsidRPr="00AC65BE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970" w:rsidRPr="000B5DC7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28" w:type="dxa"/>
            <w:shd w:val="clear" w:color="auto" w:fill="D9D9D9"/>
          </w:tcPr>
          <w:p w:rsidR="00382970" w:rsidRPr="000B5DC7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«ТГК-14»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144,4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1847,63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1847,63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от 20.12.2013г. 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№ 738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970" w:rsidRPr="00AC65BE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1847,65</w:t>
            </w:r>
          </w:p>
        </w:tc>
      </w:tr>
      <w:tr w:rsidR="00382970" w:rsidRPr="000B5DC7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128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_________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970" w:rsidRPr="00AC65BE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BE">
              <w:rPr>
                <w:rFonts w:ascii="Times New Roman" w:hAnsi="Times New Roman"/>
              </w:rPr>
              <w:t>_________</w:t>
            </w:r>
          </w:p>
        </w:tc>
      </w:tr>
      <w:tr w:rsidR="00382970" w:rsidRPr="000B5DC7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28" w:type="dxa"/>
            <w:shd w:val="clear" w:color="auto" w:fill="D9D9D9"/>
          </w:tcPr>
          <w:p w:rsidR="00382970" w:rsidRDefault="00382970" w:rsidP="0033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Электроэнергия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ООО ПК «Электро»</w:t>
            </w: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Читаэнергосбыт</w:t>
            </w:r>
            <w:proofErr w:type="spellEnd"/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38791</w:t>
            </w: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10439</w:t>
            </w: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6637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4,04</w:t>
            </w: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4,04</w:t>
            </w:r>
          </w:p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4,98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Не регулируемые цены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20.12.2013г. 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№ 754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  <w:p w:rsidR="00382970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  <w:p w:rsidR="00382970" w:rsidRPr="00AC65BE" w:rsidRDefault="00382970" w:rsidP="00334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4,98</w:t>
            </w:r>
          </w:p>
        </w:tc>
      </w:tr>
    </w:tbl>
    <w:p w:rsidR="00235D04" w:rsidRDefault="00235D04"/>
    <w:p w:rsidR="00552C7B" w:rsidRDefault="00552C7B"/>
    <w:p w:rsidR="00552C7B" w:rsidRDefault="00552C7B"/>
    <w:p w:rsidR="00552C7B" w:rsidRPr="00382970" w:rsidRDefault="00382970" w:rsidP="00552C7B">
      <w:pPr>
        <w:pStyle w:val="1"/>
        <w:rPr>
          <w:rStyle w:val="apple-style-span"/>
          <w:color w:val="auto"/>
        </w:rPr>
      </w:pPr>
      <w:r w:rsidRPr="00382970">
        <w:rPr>
          <w:rStyle w:val="apple-style-span"/>
          <w:color w:val="auto"/>
        </w:rPr>
        <w:lastRenderedPageBreak/>
        <w:t>С</w:t>
      </w:r>
      <w:r w:rsidR="00552C7B" w:rsidRPr="00382970">
        <w:rPr>
          <w:rStyle w:val="apple-style-span"/>
          <w:color w:val="auto"/>
        </w:rPr>
        <w:t>ведения о ценах (тарифах) на коммунальные услуги</w:t>
      </w:r>
    </w:p>
    <w:p w:rsidR="00552C7B" w:rsidRPr="00382970" w:rsidRDefault="00552C7B" w:rsidP="00552C7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2970">
        <w:rPr>
          <w:rFonts w:ascii="Times New Roman" w:hAnsi="Times New Roman" w:cs="Times New Roman"/>
          <w:b/>
          <w:sz w:val="28"/>
          <w:szCs w:val="28"/>
          <w:lang w:eastAsia="en-US"/>
        </w:rPr>
        <w:t>за жилые помещения</w:t>
      </w:r>
    </w:p>
    <w:p w:rsidR="00552C7B" w:rsidRPr="00382970" w:rsidRDefault="00552C7B" w:rsidP="00552C7B">
      <w:pPr>
        <w:rPr>
          <w:sz w:val="16"/>
          <w:szCs w:val="16"/>
          <w:lang w:eastAsia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28"/>
        <w:gridCol w:w="1872"/>
        <w:gridCol w:w="1134"/>
        <w:gridCol w:w="1276"/>
        <w:gridCol w:w="2126"/>
        <w:gridCol w:w="1985"/>
        <w:gridCol w:w="1843"/>
        <w:gridCol w:w="1701"/>
      </w:tblGrid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 w:colFirst="2" w:colLast="8"/>
            <w:r w:rsidRPr="003829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Объем ресурса</w:t>
            </w:r>
          </w:p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(в месяц)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Цена закупки ресурса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Установленная цена (тариф) на ресурс для потребителей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Орган, выпустивший нормативный правовой акт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bookmarkEnd w:id="1"/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8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«Водоканал-Чита»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8338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26,48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26,48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5.12.2013 № 701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26,48</w:t>
            </w:r>
          </w:p>
        </w:tc>
      </w:tr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8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«ТГК-14»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114,83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2262,55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953,72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48,4 кв./м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5.12.2013 № 701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</w:tr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8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ОАО «ТГК-14»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688,59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953,72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953,72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от 20.12.2013г. </w:t>
            </w:r>
          </w:p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№ 738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953,72</w:t>
            </w:r>
          </w:p>
        </w:tc>
      </w:tr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8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_________</w:t>
            </w:r>
          </w:p>
        </w:tc>
      </w:tr>
      <w:tr w:rsidR="00382970" w:rsidRPr="00382970" w:rsidTr="00382970">
        <w:trPr>
          <w:trHeight w:val="489"/>
        </w:trPr>
        <w:tc>
          <w:tcPr>
            <w:tcW w:w="644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8" w:type="dxa"/>
            <w:shd w:val="clear" w:color="auto" w:fill="D9D9D9"/>
          </w:tcPr>
          <w:p w:rsidR="00552C7B" w:rsidRPr="00382970" w:rsidRDefault="00552C7B" w:rsidP="00B2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70">
              <w:rPr>
                <w:rFonts w:ascii="Times New Roman" w:hAnsi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ООО ПК «Электро»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Читаэнергосбыт</w:t>
            </w:r>
            <w:proofErr w:type="spellEnd"/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Норма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сверхнормы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69074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17290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51784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68835,1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20225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48610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2,2</w:t>
            </w:r>
            <w:r w:rsidRPr="00382970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3,78</w:t>
            </w: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2,28</w:t>
            </w:r>
          </w:p>
          <w:p w:rsidR="00382970" w:rsidRPr="00382970" w:rsidRDefault="00382970" w:rsidP="00382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3,78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2,28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3,78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2,28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3,78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 xml:space="preserve">Приказ РСТ по ценообразованию </w:t>
            </w:r>
            <w:proofErr w:type="spellStart"/>
            <w:r w:rsidRPr="00382970">
              <w:rPr>
                <w:rFonts w:ascii="Times New Roman" w:hAnsi="Times New Roman"/>
                <w:sz w:val="16"/>
                <w:szCs w:val="16"/>
              </w:rPr>
              <w:t>Заб</w:t>
            </w:r>
            <w:proofErr w:type="gramStart"/>
            <w:r w:rsidRPr="0038297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970">
              <w:rPr>
                <w:rFonts w:ascii="Times New Roman" w:hAnsi="Times New Roman"/>
                <w:sz w:val="16"/>
                <w:szCs w:val="16"/>
              </w:rPr>
              <w:t>рая</w:t>
            </w:r>
            <w:proofErr w:type="spellEnd"/>
            <w:r w:rsidRPr="00382970">
              <w:rPr>
                <w:rFonts w:ascii="Times New Roman" w:hAnsi="Times New Roman"/>
                <w:sz w:val="16"/>
                <w:szCs w:val="16"/>
              </w:rPr>
              <w:t xml:space="preserve"> 20.12.2013г. </w:t>
            </w:r>
          </w:p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№ 754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РСТ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C7B" w:rsidRPr="00382970" w:rsidRDefault="00552C7B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2,28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970">
              <w:rPr>
                <w:rFonts w:ascii="Times New Roman" w:hAnsi="Times New Roman"/>
                <w:sz w:val="16"/>
                <w:szCs w:val="16"/>
              </w:rPr>
              <w:t>3,78</w:t>
            </w: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2970" w:rsidRPr="00382970" w:rsidRDefault="00382970" w:rsidP="00B2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2C7B" w:rsidRPr="00382970" w:rsidRDefault="00552C7B">
      <w:pPr>
        <w:rPr>
          <w:sz w:val="16"/>
          <w:szCs w:val="16"/>
        </w:rPr>
      </w:pPr>
    </w:p>
    <w:sectPr w:rsidR="00552C7B" w:rsidRPr="00382970" w:rsidSect="00286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6404"/>
    <w:rsid w:val="00235D04"/>
    <w:rsid w:val="00286404"/>
    <w:rsid w:val="002D2F6B"/>
    <w:rsid w:val="00382970"/>
    <w:rsid w:val="005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40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64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04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8640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apple-style-span">
    <w:name w:val="apple-style-span"/>
    <w:basedOn w:val="a0"/>
    <w:rsid w:val="0028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Admin</cp:lastModifiedBy>
  <cp:revision>6</cp:revision>
  <dcterms:created xsi:type="dcterms:W3CDTF">2014-05-26T05:53:00Z</dcterms:created>
  <dcterms:modified xsi:type="dcterms:W3CDTF">2014-05-29T09:03:00Z</dcterms:modified>
</cp:coreProperties>
</file>